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69" w:rsidRDefault="00EC4F69" w:rsidP="00EC4F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5-6 класс (основное общее образование)</w:t>
      </w:r>
    </w:p>
    <w:p w:rsidR="00EC4F69" w:rsidRDefault="00EC4F69" w:rsidP="00EC4F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и среднего (полного) общего образования.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программа ставит своей целью обучение иноязычной культуре через развитие лингвистических способностей, познание культуры страны изучаемого языка, воспитание личности ученика и овладение английским языком как средством общения, продолжает и развивает систему обучения, начатую в начальной школе. В основу данной программы положен коммуникативный подход к овладению всеми аспектами иноязычной культуры: познавательным, учебным, развивающим и воспитательным, а внутри каждого аспекта - всеми видами речевой деятельности: чтением, говорением, </w:t>
      </w:r>
      <w:proofErr w:type="spellStart"/>
      <w:r>
        <w:rPr>
          <w:rFonts w:ascii="Times New Roman" w:hAnsi="Times New Roman"/>
          <w:sz w:val="26"/>
          <w:szCs w:val="26"/>
        </w:rPr>
        <w:t>аудированием</w:t>
      </w:r>
      <w:proofErr w:type="spellEnd"/>
      <w:r>
        <w:rPr>
          <w:rFonts w:ascii="Times New Roman" w:hAnsi="Times New Roman"/>
          <w:sz w:val="26"/>
          <w:szCs w:val="26"/>
        </w:rPr>
        <w:t xml:space="preserve">, письмом. 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</w:t>
      </w:r>
      <w:proofErr w:type="gramStart"/>
      <w:r>
        <w:rPr>
          <w:rFonts w:ascii="Times New Roman" w:hAnsi="Times New Roman"/>
          <w:sz w:val="26"/>
          <w:szCs w:val="26"/>
        </w:rPr>
        <w:t>обучения по курсу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Enjoy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English</w:t>
      </w:r>
      <w:proofErr w:type="spellEnd"/>
      <w:r>
        <w:rPr>
          <w:rFonts w:ascii="Times New Roman" w:hAnsi="Times New Roman"/>
          <w:sz w:val="26"/>
          <w:szCs w:val="26"/>
        </w:rPr>
        <w:t>» в 5-6 классе реализуются следующие задачи: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развивается </w:t>
      </w:r>
      <w:r>
        <w:rPr>
          <w:rFonts w:ascii="Times New Roman" w:hAnsi="Times New Roman"/>
          <w:bCs/>
          <w:iCs/>
          <w:sz w:val="26"/>
          <w:szCs w:val="26"/>
        </w:rPr>
        <w:t>коммуникативная компетенция</w:t>
      </w:r>
      <w:r>
        <w:rPr>
          <w:rFonts w:ascii="Times New Roman" w:hAnsi="Times New Roman"/>
          <w:sz w:val="26"/>
          <w:szCs w:val="26"/>
        </w:rPr>
        <w:t xml:space="preserve"> на английском языке 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>
        <w:rPr>
          <w:rFonts w:ascii="Times New Roman" w:hAnsi="Times New Roman"/>
          <w:sz w:val="26"/>
          <w:szCs w:val="26"/>
        </w:rPr>
        <w:t>, компенсаторной, учебно-познавательной, а именно: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iCs/>
          <w:sz w:val="26"/>
          <w:szCs w:val="26"/>
        </w:rPr>
        <w:t>речевая компетенция</w:t>
      </w:r>
      <w:r>
        <w:rPr>
          <w:rFonts w:ascii="Times New Roman" w:hAnsi="Times New Roman"/>
          <w:sz w:val="26"/>
          <w:szCs w:val="26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>
        <w:rPr>
          <w:rFonts w:ascii="Times New Roman" w:hAnsi="Times New Roman"/>
          <w:sz w:val="26"/>
          <w:szCs w:val="26"/>
        </w:rPr>
        <w:t>аудировании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, чтении, письме с тем, чтобы школьники достигли общеевропейского </w:t>
      </w:r>
      <w:proofErr w:type="spellStart"/>
      <w:r>
        <w:rPr>
          <w:rFonts w:ascii="Times New Roman" w:hAnsi="Times New Roman"/>
          <w:iCs/>
          <w:sz w:val="26"/>
          <w:szCs w:val="26"/>
        </w:rPr>
        <w:t>допорогового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уровня </w:t>
      </w:r>
      <w:proofErr w:type="spellStart"/>
      <w:r>
        <w:rPr>
          <w:rFonts w:ascii="Times New Roman" w:hAnsi="Times New Roman"/>
          <w:iCs/>
          <w:sz w:val="26"/>
          <w:szCs w:val="26"/>
        </w:rPr>
        <w:t>обученности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(A2 / </w:t>
      </w:r>
      <w:proofErr w:type="spellStart"/>
      <w:r>
        <w:rPr>
          <w:rFonts w:ascii="Times New Roman" w:hAnsi="Times New Roman"/>
          <w:sz w:val="26"/>
          <w:szCs w:val="26"/>
        </w:rPr>
        <w:t>Pre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intermediate</w:t>
      </w:r>
      <w:proofErr w:type="spellEnd"/>
      <w:r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</w:rPr>
        <w:t>Waystage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iCs/>
          <w:sz w:val="26"/>
          <w:szCs w:val="26"/>
        </w:rPr>
        <w:t>языковая компетенция</w:t>
      </w:r>
      <w:r>
        <w:rPr>
          <w:rFonts w:ascii="Times New Roman" w:hAnsi="Times New Roman"/>
          <w:sz w:val="26"/>
          <w:szCs w:val="26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/>
          <w:iCs/>
          <w:sz w:val="26"/>
          <w:szCs w:val="26"/>
        </w:rPr>
        <w:t>социокультурная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компетенция</w:t>
      </w:r>
      <w:r>
        <w:rPr>
          <w:rFonts w:ascii="Times New Roman" w:hAnsi="Times New Roman"/>
          <w:sz w:val="26"/>
          <w:szCs w:val="26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10–12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sz w:val="26"/>
          <w:szCs w:val="26"/>
        </w:rPr>
        <w:t>культуроведческим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и социолингвистическим материалом, широко представленным в учебном курсе;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iCs/>
          <w:sz w:val="26"/>
          <w:szCs w:val="26"/>
        </w:rPr>
        <w:t>компенсаторная компетенция</w:t>
      </w:r>
      <w:r>
        <w:rPr>
          <w:rFonts w:ascii="Times New Roman" w:hAnsi="Times New Roman"/>
          <w:sz w:val="26"/>
          <w:szCs w:val="26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sz w:val="26"/>
          <w:szCs w:val="26"/>
        </w:rPr>
        <w:t>перефраза</w:t>
      </w:r>
      <w:proofErr w:type="spellEnd"/>
      <w:r>
        <w:rPr>
          <w:rFonts w:ascii="Times New Roman" w:hAnsi="Times New Roman"/>
          <w:sz w:val="26"/>
          <w:szCs w:val="26"/>
        </w:rPr>
        <w:t>, использования синонимов, жестов и т. д.;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iCs/>
          <w:sz w:val="26"/>
          <w:szCs w:val="26"/>
        </w:rPr>
        <w:t>учебно-познавательная компетенция</w:t>
      </w:r>
      <w:r>
        <w:rPr>
          <w:rFonts w:ascii="Times New Roman" w:hAnsi="Times New Roman"/>
          <w:sz w:val="26"/>
          <w:szCs w:val="26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EC4F69" w:rsidRDefault="00EC4F69" w:rsidP="00EC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EC4F69" w:rsidRDefault="00EC4F69" w:rsidP="00EC4F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4F69" w:rsidRDefault="00EC4F69" w:rsidP="00EC4F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4F69" w:rsidRDefault="00EC4F69" w:rsidP="00EC4F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7-9 класс (основное общее образование)</w:t>
      </w:r>
    </w:p>
    <w:p w:rsidR="00EC4F69" w:rsidRDefault="00EC4F69" w:rsidP="00EC4F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разработана на основе Федерального государственного образовательного стандарта основного общего и среднего (полного) общего образования</w:t>
      </w:r>
    </w:p>
    <w:p w:rsidR="00EC4F69" w:rsidRDefault="00EC4F69" w:rsidP="00EC4F6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6"/>
          <w:szCs w:val="26"/>
        </w:rPr>
        <w:t>мотивированности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" w:hAnsi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интегрированных уроков и т. д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EC4F69" w:rsidRDefault="00EC4F69" w:rsidP="00EC4F69">
      <w:pPr>
        <w:pStyle w:val="a4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Это определило 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>цель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 курса обучения английскому языку: </w:t>
      </w:r>
    </w:p>
    <w:p w:rsidR="00EC4F69" w:rsidRDefault="00EC4F69" w:rsidP="00EC4F69">
      <w:pPr>
        <w:pStyle w:val="a4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/>
          <w:kern w:val="36"/>
          <w:sz w:val="26"/>
          <w:szCs w:val="26"/>
          <w:lang w:eastAsia="ru-RU"/>
        </w:rPr>
        <w:t>социокультурной</w:t>
      </w:r>
      <w:proofErr w:type="spellEnd"/>
      <w:r>
        <w:rPr>
          <w:rFonts w:ascii="Times New Roman" w:hAnsi="Times New Roman"/>
          <w:kern w:val="36"/>
          <w:sz w:val="26"/>
          <w:szCs w:val="26"/>
          <w:lang w:eastAsia="ru-RU"/>
        </w:rPr>
        <w:t>, компенсаторной учебно-познавательной:</w:t>
      </w:r>
    </w:p>
    <w:p w:rsidR="00EC4F69" w:rsidRDefault="00EC4F69" w:rsidP="00EC4F69">
      <w:pPr>
        <w:pStyle w:val="a4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на основании требований Государственного образовательного стандарта в рабочей программе реализуются актуальные в настоящее время </w:t>
      </w:r>
      <w:proofErr w:type="spellStart"/>
      <w:r>
        <w:rPr>
          <w:rFonts w:ascii="Times New Roman" w:hAnsi="Times New Roman"/>
          <w:kern w:val="36"/>
          <w:sz w:val="26"/>
          <w:szCs w:val="26"/>
          <w:lang w:eastAsia="ru-RU"/>
        </w:rPr>
        <w:t>компетентностный</w:t>
      </w:r>
      <w:proofErr w:type="spellEnd"/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hAnsi="Times New Roman"/>
          <w:kern w:val="36"/>
          <w:sz w:val="26"/>
          <w:szCs w:val="26"/>
          <w:lang w:eastAsia="ru-RU"/>
        </w:rPr>
        <w:t>личностно-ориентированный</w:t>
      </w:r>
      <w:proofErr w:type="gramEnd"/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kern w:val="36"/>
          <w:sz w:val="26"/>
          <w:szCs w:val="26"/>
          <w:lang w:eastAsia="ru-RU"/>
        </w:rPr>
        <w:t>деятельностный</w:t>
      </w:r>
      <w:proofErr w:type="spellEnd"/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  подходы, которые определяют 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задачи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обучения:</w:t>
      </w:r>
    </w:p>
    <w:p w:rsidR="00EC4F69" w:rsidRDefault="00EC4F69" w:rsidP="00EC4F69">
      <w:pPr>
        <w:pStyle w:val="a4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- приобретение знаний английского языка в соответствии с программой:</w:t>
      </w:r>
    </w:p>
    <w:p w:rsidR="00EC4F69" w:rsidRDefault="00EC4F69" w:rsidP="00EC4F69">
      <w:pPr>
        <w:pStyle w:val="a4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EC4F69" w:rsidRDefault="00EC4F69" w:rsidP="00EC4F69">
      <w:pPr>
        <w:pStyle w:val="a4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о </w:t>
      </w:r>
      <w:proofErr w:type="spellStart"/>
      <w:r>
        <w:rPr>
          <w:rFonts w:ascii="Times New Roman" w:hAnsi="Times New Roman"/>
          <w:kern w:val="36"/>
          <w:sz w:val="26"/>
          <w:szCs w:val="26"/>
          <w:lang w:eastAsia="ru-RU"/>
        </w:rPr>
        <w:t>социокультурном</w:t>
      </w:r>
      <w:proofErr w:type="spellEnd"/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 портрете стран (говорящих  на изучаемом языке) и культурном наследии стран изучаемого языка;</w:t>
      </w:r>
    </w:p>
    <w:p w:rsidR="00EC4F69" w:rsidRDefault="00EC4F69" w:rsidP="00EC4F69">
      <w:pPr>
        <w:pStyle w:val="a4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- о речевых различиях в ситуациях формального и неформального общения в рамках изучаемых предметах речи.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Компетентностный</w:t>
      </w:r>
      <w:proofErr w:type="spellEnd"/>
      <w:r>
        <w:rPr>
          <w:sz w:val="26"/>
          <w:szCs w:val="26"/>
        </w:rPr>
        <w:t xml:space="preserve"> подход определяет следующие особенности предъявления содержания образования: оно представлено в виде трех аспектов: 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коммуникативным умениям и навыкам (говорение, чтение,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, письмо);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страноведческими и лингвострановедческими знаниями.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>
        <w:rPr>
          <w:sz w:val="26"/>
          <w:szCs w:val="26"/>
        </w:rPr>
        <w:t>общепредметных</w:t>
      </w:r>
      <w:proofErr w:type="spellEnd"/>
      <w:r>
        <w:rPr>
          <w:sz w:val="26"/>
          <w:szCs w:val="26"/>
        </w:rPr>
        <w:t xml:space="preserve"> компетенций. 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6"/>
          <w:szCs w:val="26"/>
        </w:rPr>
        <w:t>внутрипредметных</w:t>
      </w:r>
      <w:proofErr w:type="spellEnd"/>
      <w:r>
        <w:rPr>
          <w:sz w:val="26"/>
          <w:szCs w:val="26"/>
        </w:rPr>
        <w:t xml:space="preserve"> связей, а также с возрастными особенностями развития учащихся.   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рабочей программы обеспечивает освоение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Предполагается уверенное использование учащимися </w:t>
      </w:r>
      <w:proofErr w:type="spellStart"/>
      <w:r>
        <w:rPr>
          <w:sz w:val="26"/>
          <w:szCs w:val="26"/>
        </w:rPr>
        <w:t>мультимедийных</w:t>
      </w:r>
      <w:proofErr w:type="spellEnd"/>
      <w:r>
        <w:rPr>
          <w:sz w:val="26"/>
          <w:szCs w:val="26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EC4F69" w:rsidRDefault="00EC4F69" w:rsidP="00EC4F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точки зрения развития умений и навыков рефлексивной деятельности, особое внимание уделено способности учащихся самостоятельно </w:t>
      </w:r>
      <w:proofErr w:type="gramStart"/>
      <w:r>
        <w:rPr>
          <w:sz w:val="26"/>
          <w:szCs w:val="26"/>
        </w:rPr>
        <w:t>организовывать</w:t>
      </w:r>
      <w:proofErr w:type="gramEnd"/>
      <w:r>
        <w:rPr>
          <w:sz w:val="26"/>
          <w:szCs w:val="26"/>
        </w:rPr>
        <w:t xml:space="preserve">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sectPr w:rsidR="00EC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F69"/>
    <w:rsid w:val="00E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4F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EC4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2023-07-28T16:13:00Z</dcterms:created>
  <dcterms:modified xsi:type="dcterms:W3CDTF">2023-07-28T16:14:00Z</dcterms:modified>
</cp:coreProperties>
</file>